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4D" w:rsidRPr="008E4E4D" w:rsidRDefault="008E4E4D">
      <w:pPr>
        <w:rPr>
          <w:b/>
        </w:rPr>
      </w:pPr>
      <w:r w:rsidRPr="008E4E4D">
        <w:rPr>
          <w:b/>
        </w:rPr>
        <w:t>IAM: Identity Access Management:</w:t>
      </w:r>
    </w:p>
    <w:p w:rsidR="008E4E4D" w:rsidRDefault="008E4E4D">
      <w:r>
        <w:t xml:space="preserve">Identity Management: Id required to identify user </w:t>
      </w:r>
    </w:p>
    <w:p w:rsidR="008E4E4D" w:rsidRDefault="008E4E4D">
      <w:r>
        <w:t>Access Control / Authorisation: Password / Multi-Factor Authentication / …</w:t>
      </w:r>
    </w:p>
    <w:p w:rsidR="008E4E4D" w:rsidRDefault="008E4E4D">
      <w:r>
        <w:t xml:space="preserve">Access Management: What the Id can </w:t>
      </w:r>
      <w:proofErr w:type="gramStart"/>
      <w:r>
        <w:t>access  -</w:t>
      </w:r>
      <w:proofErr w:type="gramEnd"/>
      <w:r>
        <w:t xml:space="preserve"> e.g. S3 Read/Write</w:t>
      </w:r>
    </w:p>
    <w:p w:rsidR="008E4E4D" w:rsidRDefault="008E4E4D"/>
    <w:p w:rsidR="008E4E4D" w:rsidRDefault="00551F12">
      <w:r>
        <w:t>IAM is a service used to manage and control security permissions:</w:t>
      </w:r>
    </w:p>
    <w:p w:rsidR="00551F12" w:rsidRDefault="00551F12" w:rsidP="00551F12">
      <w:pPr>
        <w:pStyle w:val="ListParagraph"/>
        <w:numPr>
          <w:ilvl w:val="0"/>
          <w:numId w:val="1"/>
        </w:numPr>
      </w:pPr>
      <w:r>
        <w:t>Users</w:t>
      </w:r>
    </w:p>
    <w:p w:rsidR="00551F12" w:rsidRDefault="00551F12" w:rsidP="00551F12">
      <w:pPr>
        <w:pStyle w:val="ListParagraph"/>
        <w:numPr>
          <w:ilvl w:val="0"/>
          <w:numId w:val="1"/>
        </w:numPr>
      </w:pPr>
      <w:r>
        <w:t>Groups</w:t>
      </w:r>
    </w:p>
    <w:p w:rsidR="00551F12" w:rsidRDefault="00551F12" w:rsidP="00551F12">
      <w:pPr>
        <w:pStyle w:val="ListParagraph"/>
        <w:numPr>
          <w:ilvl w:val="0"/>
          <w:numId w:val="1"/>
        </w:numPr>
      </w:pPr>
      <w:r>
        <w:t>Roles</w:t>
      </w:r>
    </w:p>
    <w:p w:rsidR="00551F12" w:rsidRDefault="00551F12" w:rsidP="00551F12">
      <w:pPr>
        <w:pStyle w:val="ListParagraph"/>
        <w:numPr>
          <w:ilvl w:val="0"/>
          <w:numId w:val="1"/>
        </w:numPr>
      </w:pPr>
      <w:r>
        <w:t>Policy Permissions</w:t>
      </w:r>
    </w:p>
    <w:p w:rsidR="00551F12" w:rsidRDefault="00551F12" w:rsidP="00551F12">
      <w:pPr>
        <w:pStyle w:val="ListParagraph"/>
        <w:numPr>
          <w:ilvl w:val="0"/>
          <w:numId w:val="1"/>
        </w:numPr>
      </w:pPr>
      <w:r>
        <w:t>Access Control Mechanisms</w:t>
      </w:r>
    </w:p>
    <w:p w:rsidR="00551F12" w:rsidRDefault="00551F12" w:rsidP="00551F12"/>
    <w:p w:rsidR="00551F12" w:rsidRDefault="00551F12" w:rsidP="00551F12">
      <w:r>
        <w:t>IAM is a global service</w:t>
      </w:r>
    </w:p>
    <w:p w:rsidR="00551F12" w:rsidRDefault="00551F12" w:rsidP="00551F12"/>
    <w:p w:rsidR="00551F12" w:rsidRDefault="00551F12" w:rsidP="00551F12"/>
    <w:p w:rsidR="00546F01" w:rsidRPr="00C5543C" w:rsidRDefault="00C5543C" w:rsidP="00551F12">
      <w:pPr>
        <w:rPr>
          <w:b/>
        </w:rPr>
      </w:pPr>
      <w:r w:rsidRPr="00C5543C">
        <w:rPr>
          <w:b/>
        </w:rPr>
        <w:t>User, Groups and Roles:</w:t>
      </w:r>
    </w:p>
    <w:p w:rsidR="00C5543C" w:rsidRDefault="009C73FB" w:rsidP="009C73FB">
      <w:r w:rsidRPr="009C73FB">
        <w:rPr>
          <w:b/>
        </w:rPr>
        <w:t>User:</w:t>
      </w:r>
      <w:r>
        <w:t xml:space="preserve"> Objects representing identity – real person or application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Set user details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Select access type – AWS Mgmt Console vs. Programmatic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Password (for Mgmt Console)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Permission Assignment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Review and confirm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Create User</w:t>
      </w:r>
    </w:p>
    <w:p w:rsidR="009C73FB" w:rsidRDefault="009C73FB" w:rsidP="009C73FB">
      <w:pPr>
        <w:pStyle w:val="ListParagraph"/>
        <w:numPr>
          <w:ilvl w:val="0"/>
          <w:numId w:val="4"/>
        </w:numPr>
      </w:pPr>
      <w:r>
        <w:t>Download security credentials</w:t>
      </w:r>
    </w:p>
    <w:p w:rsidR="009C73FB" w:rsidRDefault="009C73FB" w:rsidP="009C73FB"/>
    <w:p w:rsidR="009C73FB" w:rsidRDefault="009C73FB" w:rsidP="009C73FB">
      <w:r>
        <w:t>Access Key required for programmatic access</w:t>
      </w:r>
    </w:p>
    <w:p w:rsidR="009C73FB" w:rsidRDefault="009C73FB" w:rsidP="009C73FB">
      <w:r>
        <w:t>Access keys consist of: Access Key ID and Secret Access Key ID</w:t>
      </w:r>
    </w:p>
    <w:p w:rsidR="009C73FB" w:rsidRDefault="009C73FB" w:rsidP="009C73FB">
      <w:r>
        <w:t>Secret ID only displayed once</w:t>
      </w:r>
    </w:p>
    <w:p w:rsidR="009C73FB" w:rsidRDefault="009C73FB" w:rsidP="009C73FB"/>
    <w:p w:rsidR="009C73FB" w:rsidRDefault="009C73FB" w:rsidP="009C73FB">
      <w:r>
        <w:t xml:space="preserve">AWS </w:t>
      </w:r>
      <w:proofErr w:type="spellStart"/>
      <w:r>
        <w:t>CodeCommit</w:t>
      </w:r>
      <w:proofErr w:type="spellEnd"/>
      <w:r>
        <w:t>: Managed source code control system</w:t>
      </w:r>
    </w:p>
    <w:p w:rsidR="009C73FB" w:rsidRDefault="009C73FB" w:rsidP="009C73FB"/>
    <w:p w:rsidR="009C73FB" w:rsidRPr="009C73FB" w:rsidRDefault="009C73FB" w:rsidP="009C73FB">
      <w:pPr>
        <w:rPr>
          <w:b/>
        </w:rPr>
      </w:pPr>
      <w:r w:rsidRPr="009C73FB">
        <w:rPr>
          <w:b/>
        </w:rPr>
        <w:t>Groups:</w:t>
      </w:r>
    </w:p>
    <w:p w:rsidR="009C73FB" w:rsidRDefault="009C73FB" w:rsidP="009C73FB">
      <w:r>
        <w:t>Not used in authentication process</w:t>
      </w:r>
    </w:p>
    <w:p w:rsidR="009C73FB" w:rsidRDefault="009C73FB" w:rsidP="009C73FB">
      <w:r>
        <w:t>Contain IAM Users and policies (AWS managed policies / Customer managed policies)</w:t>
      </w:r>
    </w:p>
    <w:p w:rsidR="009C73FB" w:rsidRDefault="009C73FB" w:rsidP="009C73FB">
      <w:r>
        <w:t>Default limit of 100 groups</w:t>
      </w:r>
    </w:p>
    <w:p w:rsidR="009C73FB" w:rsidRDefault="009C73FB" w:rsidP="009C73FB">
      <w:r>
        <w:t>User can only be associated with 10 groups</w:t>
      </w:r>
    </w:p>
    <w:p w:rsidR="009C73FB" w:rsidRDefault="009C73FB" w:rsidP="009C73FB"/>
    <w:p w:rsidR="009C73FB" w:rsidRPr="009C73FB" w:rsidRDefault="009C73FB" w:rsidP="009C73FB">
      <w:pPr>
        <w:rPr>
          <w:b/>
        </w:rPr>
      </w:pPr>
      <w:r w:rsidRPr="009C73FB">
        <w:rPr>
          <w:b/>
        </w:rPr>
        <w:t>Role:</w:t>
      </w:r>
    </w:p>
    <w:p w:rsidR="009C73FB" w:rsidRDefault="009C73FB" w:rsidP="009C73FB">
      <w:r>
        <w:t>Allow users to adopt set of temporary IAM permissions</w:t>
      </w:r>
    </w:p>
    <w:p w:rsidR="009C73FB" w:rsidRDefault="001E1A1A" w:rsidP="009C73FB">
      <w:r>
        <w:t>Should never store credentials locally on EC2 instance</w:t>
      </w:r>
    </w:p>
    <w:p w:rsidR="001E1A1A" w:rsidRDefault="001E1A1A" w:rsidP="009C73FB">
      <w:r>
        <w:t>4 types:</w:t>
      </w:r>
    </w:p>
    <w:p w:rsidR="001E1A1A" w:rsidRDefault="001E1A1A" w:rsidP="001E1A1A">
      <w:pPr>
        <w:pStyle w:val="ListParagraph"/>
        <w:numPr>
          <w:ilvl w:val="0"/>
          <w:numId w:val="5"/>
        </w:numPr>
      </w:pPr>
      <w:r>
        <w:t>AWS Service Role – Amazon EC2 / Directory Service / Lambda / …</w:t>
      </w:r>
    </w:p>
    <w:p w:rsidR="001E1A1A" w:rsidRDefault="001E1A1A" w:rsidP="001E1A1A">
      <w:pPr>
        <w:pStyle w:val="ListParagraph"/>
        <w:numPr>
          <w:ilvl w:val="0"/>
          <w:numId w:val="5"/>
        </w:numPr>
      </w:pPr>
      <w:r>
        <w:t>AWS Service-Linked Role – Amazon Lex – Bots / Amazon Lex – Channels</w:t>
      </w:r>
    </w:p>
    <w:p w:rsidR="001E1A1A" w:rsidRDefault="001E1A1A" w:rsidP="001E1A1A">
      <w:pPr>
        <w:pStyle w:val="ListParagraph"/>
        <w:numPr>
          <w:ilvl w:val="0"/>
          <w:numId w:val="5"/>
        </w:numPr>
      </w:pPr>
      <w:r>
        <w:t>Roles for Cross-Account Access – Policies establish trusting and trusted accounts</w:t>
      </w:r>
    </w:p>
    <w:p w:rsidR="001E1A1A" w:rsidRDefault="001E1A1A" w:rsidP="001E1A1A">
      <w:pPr>
        <w:pStyle w:val="ListParagraph"/>
        <w:numPr>
          <w:ilvl w:val="0"/>
          <w:numId w:val="5"/>
        </w:numPr>
      </w:pPr>
      <w:r>
        <w:t>Roles for Identity Provider Access – Creates a trust for 3</w:t>
      </w:r>
      <w:r w:rsidRPr="001E1A1A">
        <w:rPr>
          <w:vertAlign w:val="superscript"/>
        </w:rPr>
        <w:t>rd</w:t>
      </w:r>
      <w:r>
        <w:t xml:space="preserve"> party users (Google, Facebook, …) / SAML Providers Security Assertion </w:t>
      </w:r>
      <w:proofErr w:type="spellStart"/>
      <w:r>
        <w:t>Markup</w:t>
      </w:r>
      <w:proofErr w:type="spellEnd"/>
      <w:r>
        <w:t xml:space="preserve"> Language / API access</w:t>
      </w:r>
    </w:p>
    <w:p w:rsidR="009C73FB" w:rsidRDefault="009C73FB" w:rsidP="009C73FB"/>
    <w:p w:rsidR="00D5488E" w:rsidRDefault="00D5488E">
      <w:pPr>
        <w:rPr>
          <w:b/>
        </w:rPr>
      </w:pPr>
      <w:r>
        <w:rPr>
          <w:b/>
        </w:rPr>
        <w:br w:type="page"/>
      </w:r>
    </w:p>
    <w:p w:rsidR="006546EF" w:rsidRPr="006546EF" w:rsidRDefault="006546EF" w:rsidP="009C73FB">
      <w:pPr>
        <w:rPr>
          <w:b/>
        </w:rPr>
      </w:pPr>
      <w:r w:rsidRPr="006546EF">
        <w:rPr>
          <w:b/>
        </w:rPr>
        <w:lastRenderedPageBreak/>
        <w:t>IAM Policies:</w:t>
      </w:r>
    </w:p>
    <w:p w:rsidR="006546EF" w:rsidRDefault="006546EF" w:rsidP="009C73FB">
      <w:r>
        <w:t>Used to assign permissions</w:t>
      </w:r>
    </w:p>
    <w:p w:rsidR="006546EF" w:rsidRDefault="006546EF" w:rsidP="009C73FB">
      <w:r>
        <w:t>Formatted as JSON document</w:t>
      </w:r>
    </w:p>
    <w:p w:rsidR="006546EF" w:rsidRDefault="006546EF" w:rsidP="006546EF">
      <w:pPr>
        <w:pStyle w:val="ListParagraph"/>
        <w:numPr>
          <w:ilvl w:val="0"/>
          <w:numId w:val="6"/>
        </w:numPr>
      </w:pPr>
      <w:r>
        <w:t>Version: Language Version</w:t>
      </w:r>
    </w:p>
    <w:p w:rsidR="006546EF" w:rsidRDefault="006546EF" w:rsidP="006546EF">
      <w:pPr>
        <w:pStyle w:val="ListParagraph"/>
        <w:numPr>
          <w:ilvl w:val="0"/>
          <w:numId w:val="6"/>
        </w:numPr>
      </w:pPr>
      <w:r>
        <w:t>Statement: Main body</w:t>
      </w:r>
    </w:p>
    <w:p w:rsidR="006546EF" w:rsidRDefault="006546EF" w:rsidP="006546EF">
      <w:pPr>
        <w:pStyle w:val="ListParagraph"/>
        <w:numPr>
          <w:ilvl w:val="0"/>
          <w:numId w:val="6"/>
        </w:numPr>
      </w:pPr>
      <w:r>
        <w:t>SID: Statement ID – unique identifier</w:t>
      </w:r>
    </w:p>
    <w:p w:rsidR="006546EF" w:rsidRDefault="00D5488E" w:rsidP="006546EF">
      <w:pPr>
        <w:pStyle w:val="ListParagraph"/>
        <w:numPr>
          <w:ilvl w:val="0"/>
          <w:numId w:val="6"/>
        </w:numPr>
      </w:pPr>
      <w:r>
        <w:t>Action: Prefixed with AWS service name, suffix lists operations</w:t>
      </w:r>
    </w:p>
    <w:p w:rsidR="00D5488E" w:rsidRDefault="00D5488E" w:rsidP="006546EF">
      <w:pPr>
        <w:pStyle w:val="ListParagraph"/>
        <w:numPr>
          <w:ilvl w:val="0"/>
          <w:numId w:val="6"/>
        </w:numPr>
      </w:pPr>
      <w:r>
        <w:t>Effect: Allow / Deny – impacts “Action”</w:t>
      </w:r>
    </w:p>
    <w:p w:rsidR="00D5488E" w:rsidRDefault="00D5488E" w:rsidP="006546EF">
      <w:pPr>
        <w:pStyle w:val="ListParagraph"/>
        <w:numPr>
          <w:ilvl w:val="0"/>
          <w:numId w:val="6"/>
        </w:numPr>
      </w:pPr>
      <w:r>
        <w:t>Resource: Actual resource action applied to – uses ARN (Amazon Resource Name)</w:t>
      </w:r>
    </w:p>
    <w:p w:rsidR="00D5488E" w:rsidRDefault="00D5488E" w:rsidP="006546EF">
      <w:pPr>
        <w:pStyle w:val="ListParagraph"/>
        <w:numPr>
          <w:ilvl w:val="0"/>
          <w:numId w:val="6"/>
        </w:numPr>
      </w:pPr>
      <w:r>
        <w:t>Condition: Optional, controls when policy is implemented, all conditions need to be met for policy to be active</w:t>
      </w:r>
    </w:p>
    <w:p w:rsidR="00D5488E" w:rsidRDefault="00D5488E" w:rsidP="00D5488E">
      <w:r>
        <w:t>Possible to have multiple SIDs within one statement</w:t>
      </w:r>
    </w:p>
    <w:p w:rsidR="00D5488E" w:rsidRDefault="00D5488E" w:rsidP="00D5488E">
      <w:r>
        <w:t>Default is deny – unless explicitly allowed</w:t>
      </w:r>
    </w:p>
    <w:p w:rsidR="00D5488E" w:rsidRDefault="00D5488E" w:rsidP="00D5488E"/>
    <w:p w:rsidR="00D5488E" w:rsidRDefault="00D5488E" w:rsidP="00D5488E">
      <w:r>
        <w:t>2 types of policy:</w:t>
      </w:r>
    </w:p>
    <w:p w:rsidR="00D5488E" w:rsidRDefault="00D5488E" w:rsidP="00D5488E">
      <w:pPr>
        <w:pStyle w:val="ListParagraph"/>
        <w:numPr>
          <w:ilvl w:val="0"/>
          <w:numId w:val="7"/>
        </w:numPr>
      </w:pPr>
      <w:r>
        <w:t>Managed Policies: AWS managed vs Customer managed</w:t>
      </w:r>
    </w:p>
    <w:p w:rsidR="00D5488E" w:rsidRDefault="00D13A6C" w:rsidP="00D13A6C">
      <w:pPr>
        <w:ind w:left="720"/>
      </w:pPr>
      <w:r>
        <w:t>Customer managed policies created by:</w:t>
      </w:r>
    </w:p>
    <w:p w:rsidR="00D13A6C" w:rsidRDefault="00017B85" w:rsidP="00017B85">
      <w:pPr>
        <w:pStyle w:val="ListParagraph"/>
        <w:numPr>
          <w:ilvl w:val="1"/>
          <w:numId w:val="7"/>
        </w:numPr>
      </w:pPr>
      <w:r>
        <w:t>Copy AWS Managed Policy</w:t>
      </w:r>
    </w:p>
    <w:p w:rsidR="00017B85" w:rsidRDefault="00017B85" w:rsidP="00017B85">
      <w:pPr>
        <w:pStyle w:val="ListParagraph"/>
        <w:numPr>
          <w:ilvl w:val="1"/>
          <w:numId w:val="7"/>
        </w:numPr>
      </w:pPr>
      <w:r>
        <w:t>Policy Generator</w:t>
      </w:r>
    </w:p>
    <w:p w:rsidR="00017B85" w:rsidRDefault="00017B85" w:rsidP="00017B85">
      <w:pPr>
        <w:pStyle w:val="ListParagraph"/>
        <w:numPr>
          <w:ilvl w:val="1"/>
          <w:numId w:val="7"/>
        </w:numPr>
      </w:pPr>
      <w:r>
        <w:t>Create Your Own Policy</w:t>
      </w:r>
    </w:p>
    <w:p w:rsidR="00017B85" w:rsidRDefault="00017B85" w:rsidP="00017B85">
      <w:pPr>
        <w:pStyle w:val="ListParagraph"/>
        <w:numPr>
          <w:ilvl w:val="0"/>
          <w:numId w:val="7"/>
        </w:numPr>
      </w:pPr>
      <w:r>
        <w:t>Inline policy: Directly embedded into specific User, Group or Role</w:t>
      </w:r>
    </w:p>
    <w:p w:rsidR="00017B85" w:rsidRDefault="00017B85" w:rsidP="00017B85">
      <w:pPr>
        <w:ind w:left="720"/>
      </w:pPr>
      <w:r>
        <w:t>Created using:</w:t>
      </w:r>
    </w:p>
    <w:p w:rsidR="00017B85" w:rsidRDefault="00017B85" w:rsidP="00017B85">
      <w:pPr>
        <w:pStyle w:val="ListParagraph"/>
        <w:numPr>
          <w:ilvl w:val="0"/>
          <w:numId w:val="10"/>
        </w:numPr>
      </w:pPr>
      <w:r>
        <w:t>Policy Generator</w:t>
      </w:r>
    </w:p>
    <w:p w:rsidR="00017B85" w:rsidRDefault="00017B85" w:rsidP="00017B85">
      <w:pPr>
        <w:pStyle w:val="ListParagraph"/>
        <w:numPr>
          <w:ilvl w:val="0"/>
          <w:numId w:val="10"/>
        </w:numPr>
      </w:pPr>
      <w:r>
        <w:t>Create Your Own Policy</w:t>
      </w:r>
    </w:p>
    <w:p w:rsidR="00017B85" w:rsidRDefault="00017B85" w:rsidP="00017B85">
      <w:pPr>
        <w:ind w:left="720"/>
      </w:pPr>
      <w:r>
        <w:t>Don’t show up under policy list</w:t>
      </w:r>
    </w:p>
    <w:p w:rsidR="00017B85" w:rsidRDefault="00017B85" w:rsidP="00017B85">
      <w:pPr>
        <w:ind w:left="720"/>
      </w:pPr>
      <w:r>
        <w:t>Typically used when don’t want to run risk of perms being used by any other identity</w:t>
      </w:r>
    </w:p>
    <w:p w:rsidR="00017B85" w:rsidRDefault="00017B85" w:rsidP="00017B85"/>
    <w:p w:rsidR="00017B85" w:rsidRDefault="00017B85" w:rsidP="00017B85">
      <w:r>
        <w:t>Conflicting Rules:</w:t>
      </w:r>
    </w:p>
    <w:p w:rsidR="00017B85" w:rsidRDefault="00017B85" w:rsidP="00017B85">
      <w:pPr>
        <w:pStyle w:val="ListParagraph"/>
        <w:numPr>
          <w:ilvl w:val="0"/>
          <w:numId w:val="7"/>
        </w:numPr>
      </w:pPr>
      <w:r>
        <w:t>Default deny</w:t>
      </w:r>
    </w:p>
    <w:p w:rsidR="00017B85" w:rsidRDefault="00017B85" w:rsidP="00017B85">
      <w:pPr>
        <w:pStyle w:val="ListParagraph"/>
        <w:numPr>
          <w:ilvl w:val="0"/>
          <w:numId w:val="7"/>
        </w:numPr>
      </w:pPr>
      <w:r>
        <w:t>Access only allowed if explicit allow is present</w:t>
      </w:r>
    </w:p>
    <w:p w:rsidR="00017B85" w:rsidRDefault="00017B85" w:rsidP="00017B85">
      <w:pPr>
        <w:pStyle w:val="ListParagraph"/>
        <w:numPr>
          <w:ilvl w:val="0"/>
          <w:numId w:val="7"/>
        </w:numPr>
      </w:pPr>
      <w:r>
        <w:t>Any deny will override allow</w:t>
      </w:r>
    </w:p>
    <w:p w:rsidR="00017B85" w:rsidRDefault="00017B85" w:rsidP="00017B85"/>
    <w:p w:rsidR="00017B85" w:rsidRDefault="00017B85" w:rsidP="00017B85"/>
    <w:p w:rsidR="00017B85" w:rsidRDefault="00017B85" w:rsidP="00017B85">
      <w:r w:rsidRPr="00017B85">
        <w:rPr>
          <w:b/>
        </w:rPr>
        <w:t>MFA Multi-Factor Authentication</w:t>
      </w:r>
      <w:r>
        <w:t>:</w:t>
      </w:r>
    </w:p>
    <w:p w:rsidR="00FE02FB" w:rsidRDefault="00FE02FB" w:rsidP="00017B85">
      <w:r>
        <w:t>Account</w:t>
      </w:r>
    </w:p>
    <w:p w:rsidR="00017B85" w:rsidRDefault="00FE02FB" w:rsidP="00017B85">
      <w:r>
        <w:t>User Name == Identification</w:t>
      </w:r>
    </w:p>
    <w:p w:rsidR="00FE02FB" w:rsidRDefault="00FE02FB" w:rsidP="00017B85">
      <w:r>
        <w:t>Password == Verification</w:t>
      </w:r>
    </w:p>
    <w:p w:rsidR="00FE02FB" w:rsidRDefault="00FE02FB" w:rsidP="00017B85">
      <w:r>
        <w:t>If MFA enabled additional screen shown – requiring “code” to be added</w:t>
      </w:r>
    </w:p>
    <w:p w:rsidR="00FE02FB" w:rsidRDefault="00FE02FB" w:rsidP="00017B85">
      <w:r>
        <w:t xml:space="preserve">Code generated by MFA device – similar to </w:t>
      </w:r>
      <w:proofErr w:type="spellStart"/>
      <w:r>
        <w:t>SecureID</w:t>
      </w:r>
      <w:proofErr w:type="spellEnd"/>
    </w:p>
    <w:p w:rsidR="00FE02FB" w:rsidRDefault="00FE02FB" w:rsidP="00017B85"/>
    <w:p w:rsidR="00FE02FB" w:rsidRDefault="00FE02FB" w:rsidP="00017B85">
      <w:r>
        <w:t>MFA must be configured and associated with a User</w:t>
      </w:r>
    </w:p>
    <w:p w:rsidR="00FE02FB" w:rsidRDefault="00FE02FB" w:rsidP="00017B85"/>
    <w:p w:rsidR="00FE02FB" w:rsidRDefault="00FE02FB" w:rsidP="00017B85">
      <w:r>
        <w:t>MFA can be used to increase security when making API calls to other resources</w:t>
      </w:r>
    </w:p>
    <w:p w:rsidR="00FE02FB" w:rsidRDefault="00FE02FB" w:rsidP="00017B85"/>
    <w:p w:rsidR="00FE02FB" w:rsidRDefault="00FE02FB" w:rsidP="00017B85"/>
    <w:p w:rsidR="00FE02FB" w:rsidRDefault="00FE02FB">
      <w:pPr>
        <w:rPr>
          <w:b/>
        </w:rPr>
      </w:pPr>
      <w:r>
        <w:rPr>
          <w:b/>
        </w:rPr>
        <w:br w:type="page"/>
      </w:r>
    </w:p>
    <w:p w:rsidR="00FE02FB" w:rsidRPr="00FE02FB" w:rsidRDefault="00FE02FB" w:rsidP="00017B85">
      <w:pPr>
        <w:rPr>
          <w:b/>
        </w:rPr>
      </w:pPr>
      <w:r w:rsidRPr="00FE02FB">
        <w:rPr>
          <w:b/>
        </w:rPr>
        <w:t>Identity Federation:</w:t>
      </w:r>
    </w:p>
    <w:p w:rsidR="00FE02FB" w:rsidRDefault="00FE02FB" w:rsidP="00017B85">
      <w:r>
        <w:t>Allows you to access and manage AWS resources – even if you don’t have an AWS user account</w:t>
      </w:r>
    </w:p>
    <w:p w:rsidR="00FE02FB" w:rsidRDefault="00FE02FB" w:rsidP="00FE02FB">
      <w:pPr>
        <w:pStyle w:val="ListParagraph"/>
        <w:numPr>
          <w:ilvl w:val="0"/>
          <w:numId w:val="13"/>
        </w:numPr>
      </w:pPr>
      <w:r>
        <w:t>Identify Providers – e.g. Microsoft</w:t>
      </w:r>
    </w:p>
    <w:p w:rsidR="00FE02FB" w:rsidRDefault="00FE02FB" w:rsidP="00FE02FB">
      <w:pPr>
        <w:pStyle w:val="ListParagraph"/>
        <w:numPr>
          <w:ilvl w:val="0"/>
          <w:numId w:val="13"/>
        </w:numPr>
      </w:pPr>
      <w:r>
        <w:t>OpenID Connect – e.g. Facebook, Google, Amazon</w:t>
      </w:r>
    </w:p>
    <w:p w:rsidR="00FE02FB" w:rsidRDefault="00FE02FB" w:rsidP="00FE02FB"/>
    <w:p w:rsidR="00FE02FB" w:rsidRDefault="00FE02FB" w:rsidP="00FE02FB">
      <w:r>
        <w:t>Minimises amount of IAM admin</w:t>
      </w:r>
    </w:p>
    <w:p w:rsidR="00FE02FB" w:rsidRDefault="00FE02FB" w:rsidP="00FE02FB">
      <w:r>
        <w:t>Allows SSO</w:t>
      </w:r>
    </w:p>
    <w:p w:rsidR="00FE02FB" w:rsidRDefault="00FE02FB" w:rsidP="00FE02FB"/>
    <w:p w:rsidR="00FE02FB" w:rsidRDefault="00FE02FB" w:rsidP="00FE02FB">
      <w:r>
        <w:t xml:space="preserve">Trust relationship between </w:t>
      </w:r>
      <w:proofErr w:type="spellStart"/>
      <w:proofErr w:type="gramStart"/>
      <w:r>
        <w:t>IdP</w:t>
      </w:r>
      <w:proofErr w:type="spellEnd"/>
      <w:proofErr w:type="gramEnd"/>
      <w:r>
        <w:t xml:space="preserve"> (identity provider) and AWS account</w:t>
      </w:r>
    </w:p>
    <w:p w:rsidR="00FE02FB" w:rsidRDefault="00FE02FB" w:rsidP="00FE02FB">
      <w:r>
        <w:t>AWS supports:</w:t>
      </w:r>
    </w:p>
    <w:p w:rsidR="00FE02FB" w:rsidRDefault="00FE02FB" w:rsidP="00FE02FB">
      <w:pPr>
        <w:pStyle w:val="ListParagraph"/>
        <w:numPr>
          <w:ilvl w:val="0"/>
          <w:numId w:val="14"/>
        </w:numPr>
      </w:pPr>
      <w:r>
        <w:t>OpenID Connect (Facebook, Google, Amazon)</w:t>
      </w:r>
    </w:p>
    <w:p w:rsidR="00FE02FB" w:rsidRDefault="00FE02FB" w:rsidP="00FE02FB">
      <w:pPr>
        <w:pStyle w:val="ListParagraph"/>
        <w:numPr>
          <w:ilvl w:val="0"/>
          <w:numId w:val="14"/>
        </w:numPr>
      </w:pPr>
      <w:bookmarkStart w:id="0" w:name="_GoBack"/>
      <w:r>
        <w:t>SAML</w:t>
      </w:r>
      <w:bookmarkEnd w:id="0"/>
      <w:r>
        <w:t xml:space="preserve"> 2 - Security Assertion </w:t>
      </w:r>
      <w:proofErr w:type="spellStart"/>
      <w:r>
        <w:t>Markup</w:t>
      </w:r>
      <w:proofErr w:type="spellEnd"/>
      <w:r>
        <w:t xml:space="preserve"> Language (Microsoft Active Directory)</w:t>
      </w:r>
    </w:p>
    <w:p w:rsidR="00FE02FB" w:rsidRDefault="00FE02FB" w:rsidP="00FE02FB"/>
    <w:p w:rsidR="00FE02FB" w:rsidRDefault="00411038" w:rsidP="00FE02FB">
      <w:r>
        <w:t>STS – Security Token Server</w:t>
      </w:r>
    </w:p>
    <w:p w:rsidR="00411038" w:rsidRDefault="00411038" w:rsidP="00FE02FB"/>
    <w:p w:rsidR="00411038" w:rsidRPr="00411038" w:rsidRDefault="00411038" w:rsidP="00FE02FB">
      <w:pPr>
        <w:rPr>
          <w:b/>
        </w:rPr>
      </w:pPr>
      <w:r w:rsidRPr="00411038">
        <w:rPr>
          <w:b/>
        </w:rPr>
        <w:t>IAM – Other Features:</w:t>
      </w:r>
    </w:p>
    <w:p w:rsidR="00411038" w:rsidRDefault="00411038" w:rsidP="00FE02FB">
      <w:r>
        <w:t>Account Settings – Info relating to IAM Password policy and Security Token Service Regions (which regions settings are active for)</w:t>
      </w:r>
    </w:p>
    <w:p w:rsidR="00411038" w:rsidRDefault="00411038" w:rsidP="00FE02FB"/>
    <w:p w:rsidR="00411038" w:rsidRDefault="00411038" w:rsidP="00FE02FB">
      <w:r>
        <w:t>Credential Report</w:t>
      </w:r>
    </w:p>
    <w:p w:rsidR="00411038" w:rsidRDefault="00411038" w:rsidP="00FE02FB">
      <w:proofErr w:type="gramStart"/>
      <w:r>
        <w:t>csv</w:t>
      </w:r>
      <w:proofErr w:type="gramEnd"/>
      <w:r>
        <w:t xml:space="preserve"> file containing all users and settings</w:t>
      </w:r>
    </w:p>
    <w:p w:rsidR="00411038" w:rsidRDefault="00411038" w:rsidP="00FE02FB">
      <w:r>
        <w:t xml:space="preserve">Report only generated once every 4 hours </w:t>
      </w:r>
    </w:p>
    <w:p w:rsidR="00411038" w:rsidRDefault="00411038" w:rsidP="00FE02FB"/>
    <w:p w:rsidR="00411038" w:rsidRDefault="00411038" w:rsidP="00FE02FB"/>
    <w:p w:rsidR="00411038" w:rsidRPr="00411038" w:rsidRDefault="00411038" w:rsidP="00FE02FB">
      <w:pPr>
        <w:rPr>
          <w:b/>
        </w:rPr>
      </w:pPr>
      <w:r w:rsidRPr="00411038">
        <w:rPr>
          <w:b/>
        </w:rPr>
        <w:t>KMS – Key Management Service:</w:t>
      </w:r>
    </w:p>
    <w:p w:rsidR="00411038" w:rsidRDefault="00411038" w:rsidP="00FE02FB">
      <w:r>
        <w:t>AWS managed service</w:t>
      </w:r>
    </w:p>
    <w:p w:rsidR="00411038" w:rsidRDefault="00411038" w:rsidP="00FE02FB">
      <w:r>
        <w:t>Control how keys can be used to encrypt data</w:t>
      </w:r>
    </w:p>
    <w:p w:rsidR="00411038" w:rsidRDefault="00411038" w:rsidP="00FE02FB">
      <w:r>
        <w:t>If keys lost they cannot be recovered</w:t>
      </w:r>
    </w:p>
    <w:p w:rsidR="00411038" w:rsidRDefault="00411038" w:rsidP="00FE02FB"/>
    <w:p w:rsidR="00411038" w:rsidRDefault="00411038" w:rsidP="00FE02FB"/>
    <w:p w:rsidR="006A0F8D" w:rsidRPr="006A0F8D" w:rsidRDefault="006A0F8D" w:rsidP="00FE02FB">
      <w:pPr>
        <w:rPr>
          <w:b/>
        </w:rPr>
      </w:pPr>
      <w:r w:rsidRPr="006A0F8D">
        <w:rPr>
          <w:b/>
        </w:rPr>
        <w:t>Cross-Account Access:</w:t>
      </w:r>
    </w:p>
    <w:p w:rsidR="006A0F8D" w:rsidRDefault="006A0F8D" w:rsidP="00FE02FB">
      <w:r>
        <w:t>Allows users from one account to access resources in another account</w:t>
      </w:r>
    </w:p>
    <w:p w:rsidR="006A0F8D" w:rsidRDefault="006A0F8D" w:rsidP="00FE02FB">
      <w:r>
        <w:t>User must consciously switch to and assume the role to access other resources in other account.</w:t>
      </w:r>
    </w:p>
    <w:p w:rsidR="006A0F8D" w:rsidRDefault="006A0F8D" w:rsidP="00FE02FB"/>
    <w:p w:rsidR="006A0F8D" w:rsidRDefault="006A0F8D" w:rsidP="00FE02FB">
      <w:r>
        <w:t>Trusting Account</w:t>
      </w:r>
    </w:p>
    <w:p w:rsidR="006A0F8D" w:rsidRDefault="006A0F8D" w:rsidP="00FE02FB">
      <w:r>
        <w:t>Trusted Account</w:t>
      </w:r>
    </w:p>
    <w:p w:rsidR="006A0F8D" w:rsidRDefault="006A0F8D" w:rsidP="00FE02FB"/>
    <w:p w:rsidR="006A0F8D" w:rsidRDefault="006A0F8D" w:rsidP="00FE02FB"/>
    <w:p w:rsidR="000E3D8E" w:rsidRDefault="000E3D8E">
      <w:pPr>
        <w:rPr>
          <w:b/>
        </w:rPr>
      </w:pPr>
      <w:r>
        <w:rPr>
          <w:b/>
        </w:rPr>
        <w:br w:type="page"/>
      </w:r>
    </w:p>
    <w:p w:rsidR="000E3D8E" w:rsidRPr="000E3D8E" w:rsidRDefault="000E3D8E" w:rsidP="00FE02FB">
      <w:pPr>
        <w:rPr>
          <w:b/>
        </w:rPr>
      </w:pPr>
      <w:r w:rsidRPr="000E3D8E">
        <w:rPr>
          <w:b/>
        </w:rPr>
        <w:t>WAF: Web Application Firewall:</w:t>
      </w:r>
    </w:p>
    <w:p w:rsidR="000E3D8E" w:rsidRDefault="000E3D8E" w:rsidP="00FE02FB">
      <w:r>
        <w:t>Protects against common attack patterns</w:t>
      </w:r>
    </w:p>
    <w:p w:rsidR="000E3D8E" w:rsidRDefault="000E3D8E" w:rsidP="00FE02FB">
      <w:r>
        <w:t xml:space="preserve">Identifies how </w:t>
      </w:r>
      <w:proofErr w:type="spellStart"/>
      <w:r>
        <w:t>CloudFront</w:t>
      </w:r>
      <w:proofErr w:type="spellEnd"/>
      <w:r>
        <w:t xml:space="preserve"> distributions and Load Balancers respond to web requests</w:t>
      </w:r>
    </w:p>
    <w:p w:rsidR="000E3D8E" w:rsidRDefault="000E3D8E" w:rsidP="00FE02FB">
      <w:r>
        <w:t>Filters both HTTP and HHTPS requests – detecting harmful inbound</w:t>
      </w:r>
    </w:p>
    <w:p w:rsidR="000E3D8E" w:rsidRDefault="000E3D8E" w:rsidP="00FE02FB"/>
    <w:p w:rsidR="000E3D8E" w:rsidRDefault="000E3D8E" w:rsidP="00FE02FB">
      <w:r>
        <w:t>Comprised of:</w:t>
      </w:r>
    </w:p>
    <w:p w:rsidR="000E3D8E" w:rsidRDefault="000E3D8E" w:rsidP="000E3D8E">
      <w:pPr>
        <w:pStyle w:val="ListParagraph"/>
        <w:numPr>
          <w:ilvl w:val="0"/>
          <w:numId w:val="15"/>
        </w:numPr>
      </w:pPr>
      <w:r>
        <w:t>Conditions</w:t>
      </w:r>
    </w:p>
    <w:p w:rsidR="000E3D8E" w:rsidRDefault="000E3D8E" w:rsidP="000E3D8E">
      <w:pPr>
        <w:ind w:left="720"/>
      </w:pPr>
      <w:r>
        <w:t>What parts of incoming request should be detected: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Cross-site scripting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 xml:space="preserve">GEO Match – if using Geo restriction in </w:t>
      </w:r>
      <w:proofErr w:type="spellStart"/>
      <w:r>
        <w:t>CloudFront</w:t>
      </w:r>
      <w:proofErr w:type="spellEnd"/>
      <w:r>
        <w:t xml:space="preserve"> then traffic will not reach WAF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IP Addresses – single, or range / allow or block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Size Constraints – works on part of message (header, HTTP method, query string, body, …)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SQL Injection Attacks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String and Regex Matching</w:t>
      </w:r>
    </w:p>
    <w:p w:rsidR="000E3D8E" w:rsidRDefault="000E3D8E" w:rsidP="000E3D8E">
      <w:pPr>
        <w:pStyle w:val="ListParagraph"/>
        <w:numPr>
          <w:ilvl w:val="0"/>
          <w:numId w:val="15"/>
        </w:numPr>
      </w:pPr>
      <w:r>
        <w:t>Rules</w:t>
      </w:r>
    </w:p>
    <w:p w:rsidR="000E3D8E" w:rsidRDefault="000E3D8E" w:rsidP="000E3D8E">
      <w:pPr>
        <w:ind w:left="720"/>
      </w:pPr>
      <w:r>
        <w:t xml:space="preserve">Conditions then added to a Rule – Conditions are </w:t>
      </w:r>
      <w:proofErr w:type="spellStart"/>
      <w:r>
        <w:t>ANDed</w:t>
      </w:r>
      <w:proofErr w:type="spellEnd"/>
      <w:r>
        <w:t xml:space="preserve"> to create rule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>Regular &amp; Rate-based Rule – rate based looks at requests, from single IP, over 5 minute timeframe</w:t>
      </w:r>
    </w:p>
    <w:p w:rsidR="000E3D8E" w:rsidRDefault="000E3D8E" w:rsidP="000E3D8E">
      <w:pPr>
        <w:pStyle w:val="ListParagraph"/>
        <w:numPr>
          <w:ilvl w:val="1"/>
          <w:numId w:val="15"/>
        </w:numPr>
      </w:pPr>
      <w:r>
        <w:t xml:space="preserve">Specify associated with </w:t>
      </w:r>
      <w:proofErr w:type="spellStart"/>
      <w:r>
        <w:t>CloudFront</w:t>
      </w:r>
      <w:proofErr w:type="spellEnd"/>
      <w:r>
        <w:t xml:space="preserve"> or ALB (Application Load Balancer)</w:t>
      </w:r>
    </w:p>
    <w:p w:rsidR="000E3D8E" w:rsidRDefault="000E3D8E" w:rsidP="000E3D8E">
      <w:pPr>
        <w:pStyle w:val="ListParagraph"/>
        <w:numPr>
          <w:ilvl w:val="0"/>
          <w:numId w:val="15"/>
        </w:numPr>
      </w:pPr>
      <w:r>
        <w:t>Web Access Control List – Web ACLs</w:t>
      </w:r>
    </w:p>
    <w:p w:rsidR="000E3D8E" w:rsidRDefault="000E3D8E" w:rsidP="000E3D8E">
      <w:pPr>
        <w:ind w:left="720"/>
      </w:pPr>
      <w:r>
        <w:t>Rules are added to Web ACLs</w:t>
      </w:r>
    </w:p>
    <w:p w:rsidR="000E3D8E" w:rsidRDefault="000E3D8E" w:rsidP="000E3D8E">
      <w:pPr>
        <w:ind w:left="720"/>
      </w:pPr>
      <w:r>
        <w:t>Action applied to each rule – Allow, Block or Count</w:t>
      </w:r>
    </w:p>
    <w:p w:rsidR="00930BA2" w:rsidRDefault="00930BA2" w:rsidP="000E3D8E">
      <w:pPr>
        <w:ind w:left="720"/>
      </w:pPr>
      <w:r>
        <w:t>Rules actioned in order they are listed in Web ACL</w:t>
      </w:r>
    </w:p>
    <w:p w:rsidR="00930BA2" w:rsidRDefault="00930BA2" w:rsidP="00930BA2"/>
    <w:p w:rsidR="00930BA2" w:rsidRDefault="00930BA2" w:rsidP="00930BA2">
      <w:r>
        <w:t>When &amp; Why …</w:t>
      </w:r>
    </w:p>
    <w:p w:rsidR="00930BA2" w:rsidRDefault="00930BA2" w:rsidP="00930BA2">
      <w:r>
        <w:t xml:space="preserve">Additional level of security to </w:t>
      </w:r>
      <w:proofErr w:type="spellStart"/>
      <w:r>
        <w:t>CloudFront</w:t>
      </w:r>
      <w:proofErr w:type="spellEnd"/>
      <w:r>
        <w:t xml:space="preserve"> and ALB</w:t>
      </w:r>
    </w:p>
    <w:p w:rsidR="00930BA2" w:rsidRDefault="00930BA2" w:rsidP="00930BA2">
      <w:r>
        <w:t>OWASP (</w:t>
      </w:r>
      <w:hyperlink r:id="rId5" w:history="1">
        <w:r w:rsidRPr="00CB06F6">
          <w:rPr>
            <w:rStyle w:val="Hyperlink"/>
          </w:rPr>
          <w:t>www.owasp.org</w:t>
        </w:r>
      </w:hyperlink>
      <w:r>
        <w:t>) lists common attacks</w:t>
      </w:r>
    </w:p>
    <w:p w:rsidR="00930BA2" w:rsidRDefault="00930BA2" w:rsidP="00930BA2"/>
    <w:p w:rsidR="00930BA2" w:rsidRDefault="00930BA2" w:rsidP="00930BA2">
      <w:r>
        <w:t xml:space="preserve">Logically WAF in front of </w:t>
      </w:r>
      <w:proofErr w:type="spellStart"/>
      <w:r>
        <w:t>CloudFront</w:t>
      </w:r>
      <w:proofErr w:type="spellEnd"/>
      <w:r>
        <w:t xml:space="preserve"> – physically message goes to </w:t>
      </w:r>
      <w:proofErr w:type="spellStart"/>
      <w:r>
        <w:t>CloudFront</w:t>
      </w:r>
      <w:proofErr w:type="spellEnd"/>
      <w:r>
        <w:t xml:space="preserve"> first</w:t>
      </w:r>
    </w:p>
    <w:p w:rsidR="00930BA2" w:rsidRDefault="00930BA2" w:rsidP="00930BA2"/>
    <w:p w:rsidR="005C7B71" w:rsidRDefault="005C7B71" w:rsidP="00930BA2">
      <w:r>
        <w:t>Monitoring WAF</w:t>
      </w:r>
    </w:p>
    <w:p w:rsidR="005C7B71" w:rsidRDefault="005C7B71" w:rsidP="00930BA2">
      <w:r>
        <w:t>Use SNS</w:t>
      </w:r>
    </w:p>
    <w:p w:rsidR="005C7B71" w:rsidRDefault="005C7B71" w:rsidP="00930BA2">
      <w:r>
        <w:t xml:space="preserve">WAF </w:t>
      </w:r>
      <w:proofErr w:type="spellStart"/>
      <w:r>
        <w:t>CloudWatch</w:t>
      </w:r>
      <w:proofErr w:type="spellEnd"/>
      <w:r>
        <w:t xml:space="preserve"> metrics reported every minute, kept for 2 weeks</w:t>
      </w:r>
    </w:p>
    <w:p w:rsidR="005C7B71" w:rsidRDefault="005C7B71" w:rsidP="00930BA2">
      <w:r>
        <w:t>Passed requests – count of requests that did NOT match any rule</w:t>
      </w:r>
    </w:p>
    <w:p w:rsidR="005C7B71" w:rsidRDefault="005C7B71" w:rsidP="00930BA2"/>
    <w:p w:rsidR="005C7B71" w:rsidRDefault="005C7B71">
      <w:r>
        <w:br w:type="page"/>
      </w:r>
    </w:p>
    <w:p w:rsidR="005C7B71" w:rsidRPr="005C7B71" w:rsidRDefault="005C7B71" w:rsidP="00930BA2">
      <w:pPr>
        <w:rPr>
          <w:b/>
        </w:rPr>
      </w:pPr>
      <w:r w:rsidRPr="005C7B71">
        <w:rPr>
          <w:b/>
        </w:rPr>
        <w:t>AWS Firewall Manager:</w:t>
      </w:r>
    </w:p>
    <w:p w:rsidR="005C7B71" w:rsidRDefault="005C7B71" w:rsidP="00930BA2">
      <w:r>
        <w:t>Allows management of WAF in multi-account environment</w:t>
      </w:r>
    </w:p>
    <w:p w:rsidR="005C7B71" w:rsidRDefault="005C7B71" w:rsidP="00930BA2">
      <w:r>
        <w:t>Can automatically protect new resources as they are added</w:t>
      </w:r>
    </w:p>
    <w:p w:rsidR="005C7B71" w:rsidRDefault="005C7B71" w:rsidP="00930BA2">
      <w:r>
        <w:t>AWS Account must be part of AWS Organisation (with all features enabled)</w:t>
      </w:r>
    </w:p>
    <w:p w:rsidR="005C7B71" w:rsidRDefault="0018527E" w:rsidP="00930BA2">
      <w:r>
        <w:t xml:space="preserve">Must be running AWS </w:t>
      </w:r>
      <w:proofErr w:type="spellStart"/>
      <w:r>
        <w:t>Config</w:t>
      </w:r>
      <w:proofErr w:type="spellEnd"/>
    </w:p>
    <w:p w:rsidR="0018527E" w:rsidRDefault="0018527E" w:rsidP="00930BA2"/>
    <w:p w:rsidR="00491358" w:rsidRDefault="00491358" w:rsidP="00930BA2">
      <w:r>
        <w:t>Components:</w:t>
      </w:r>
    </w:p>
    <w:p w:rsidR="00491358" w:rsidRDefault="00491358" w:rsidP="00491358">
      <w:pPr>
        <w:pStyle w:val="ListParagraph"/>
        <w:numPr>
          <w:ilvl w:val="0"/>
          <w:numId w:val="16"/>
        </w:numPr>
      </w:pPr>
      <w:r>
        <w:t>WAF Rules</w:t>
      </w:r>
    </w:p>
    <w:p w:rsidR="00491358" w:rsidRDefault="00491358" w:rsidP="00491358">
      <w:pPr>
        <w:pStyle w:val="ListParagraph"/>
        <w:numPr>
          <w:ilvl w:val="0"/>
          <w:numId w:val="16"/>
        </w:numPr>
      </w:pPr>
      <w:r>
        <w:t>Rule Groups</w:t>
      </w:r>
    </w:p>
    <w:p w:rsidR="00491358" w:rsidRDefault="00491358" w:rsidP="00491358">
      <w:pPr>
        <w:pStyle w:val="ListParagraph"/>
        <w:numPr>
          <w:ilvl w:val="1"/>
          <w:numId w:val="16"/>
        </w:numPr>
      </w:pPr>
      <w:r>
        <w:t>Create own</w:t>
      </w:r>
    </w:p>
    <w:p w:rsidR="00491358" w:rsidRDefault="00491358" w:rsidP="00491358">
      <w:pPr>
        <w:pStyle w:val="ListParagraph"/>
        <w:numPr>
          <w:ilvl w:val="1"/>
          <w:numId w:val="16"/>
        </w:numPr>
      </w:pPr>
      <w:r>
        <w:t>Purchase existing rule groups</w:t>
      </w:r>
    </w:p>
    <w:p w:rsidR="00491358" w:rsidRDefault="00491358" w:rsidP="00491358">
      <w:pPr>
        <w:ind w:left="720"/>
      </w:pPr>
      <w:r>
        <w:t>Max 10 rules per rule group</w:t>
      </w:r>
    </w:p>
    <w:p w:rsidR="00491358" w:rsidRDefault="00491358" w:rsidP="00491358">
      <w:pPr>
        <w:pStyle w:val="ListParagraph"/>
        <w:numPr>
          <w:ilvl w:val="0"/>
          <w:numId w:val="16"/>
        </w:numPr>
      </w:pPr>
      <w:r>
        <w:t>Firewall Manager Policies</w:t>
      </w:r>
    </w:p>
    <w:p w:rsidR="00491358" w:rsidRDefault="00491358" w:rsidP="00491358">
      <w:pPr>
        <w:ind w:left="720"/>
      </w:pPr>
      <w:r>
        <w:t>2 rule groups per policy:</w:t>
      </w:r>
    </w:p>
    <w:p w:rsidR="00491358" w:rsidRDefault="00491358" w:rsidP="00491358">
      <w:pPr>
        <w:ind w:left="720"/>
      </w:pPr>
      <w:r>
        <w:t>1 x customer created</w:t>
      </w:r>
    </w:p>
    <w:p w:rsidR="00491358" w:rsidRDefault="00491358" w:rsidP="00491358">
      <w:pPr>
        <w:ind w:left="720"/>
      </w:pPr>
      <w:r>
        <w:t>1 x AWS Marketplace</w:t>
      </w:r>
    </w:p>
    <w:p w:rsidR="00491358" w:rsidRDefault="00491358" w:rsidP="00491358"/>
    <w:p w:rsidR="00491358" w:rsidRDefault="00BE678D" w:rsidP="00491358">
      <w:r>
        <w:t>$100 per policy per region per month</w:t>
      </w:r>
    </w:p>
    <w:p w:rsidR="00BE678D" w:rsidRDefault="00BE678D" w:rsidP="00491358"/>
    <w:p w:rsidR="00BE678D" w:rsidRDefault="00BE678D" w:rsidP="00491358"/>
    <w:p w:rsidR="00BE678D" w:rsidRPr="00BE678D" w:rsidRDefault="00BE678D" w:rsidP="00491358">
      <w:pPr>
        <w:rPr>
          <w:b/>
        </w:rPr>
      </w:pPr>
      <w:proofErr w:type="gramStart"/>
      <w:r w:rsidRPr="00BE678D">
        <w:rPr>
          <w:b/>
        </w:rPr>
        <w:t>AWS  Shield</w:t>
      </w:r>
      <w:proofErr w:type="gramEnd"/>
      <w:r w:rsidRPr="00BE678D">
        <w:rPr>
          <w:b/>
        </w:rPr>
        <w:t>:</w:t>
      </w:r>
    </w:p>
    <w:p w:rsidR="00BE678D" w:rsidRDefault="00BE678D" w:rsidP="00491358">
      <w:r>
        <w:t>Protects against DDoS attacks</w:t>
      </w:r>
    </w:p>
    <w:p w:rsidR="00BE678D" w:rsidRDefault="00BE678D" w:rsidP="00BE678D">
      <w:pPr>
        <w:pStyle w:val="ListParagraph"/>
        <w:numPr>
          <w:ilvl w:val="0"/>
          <w:numId w:val="16"/>
        </w:numPr>
      </w:pPr>
      <w:proofErr w:type="spellStart"/>
      <w:r>
        <w:t>Syn</w:t>
      </w:r>
      <w:proofErr w:type="spellEnd"/>
      <w:r>
        <w:t xml:space="preserve"> Flood – large number of </w:t>
      </w:r>
      <w:proofErr w:type="spellStart"/>
      <w:r>
        <w:t>syn</w:t>
      </w:r>
      <w:proofErr w:type="spellEnd"/>
      <w:r>
        <w:t xml:space="preserve"> requests sent but not completing 3-way handshake</w:t>
      </w:r>
    </w:p>
    <w:p w:rsidR="00BE678D" w:rsidRDefault="00BE678D" w:rsidP="00BE678D">
      <w:pPr>
        <w:pStyle w:val="ListParagraph"/>
        <w:numPr>
          <w:ilvl w:val="0"/>
          <w:numId w:val="16"/>
        </w:numPr>
      </w:pPr>
      <w:r>
        <w:t>DNS Queries</w:t>
      </w:r>
    </w:p>
    <w:p w:rsidR="00BE678D" w:rsidRDefault="00BE678D" w:rsidP="00BE678D">
      <w:pPr>
        <w:pStyle w:val="ListParagraph"/>
        <w:numPr>
          <w:ilvl w:val="0"/>
          <w:numId w:val="16"/>
        </w:numPr>
      </w:pPr>
      <w:r>
        <w:t>HTTP Requests / Cache-Busting</w:t>
      </w:r>
    </w:p>
    <w:p w:rsidR="00BE678D" w:rsidRDefault="00BE678D" w:rsidP="00BE678D">
      <w:r>
        <w:t xml:space="preserve">Available as: AWS Shield Advanced (free) vs. AWS Shield Advanced </w:t>
      </w:r>
    </w:p>
    <w:p w:rsidR="00BE678D" w:rsidRDefault="00BE678D" w:rsidP="00491358">
      <w:r>
        <w:t xml:space="preserve">Standard limited to DDoS against common layer 3 &amp; 4 attacks on </w:t>
      </w:r>
      <w:proofErr w:type="spellStart"/>
      <w:r>
        <w:t>CloudFront</w:t>
      </w:r>
      <w:proofErr w:type="spellEnd"/>
      <w:r>
        <w:t xml:space="preserve"> and </w:t>
      </w:r>
      <w:proofErr w:type="spellStart"/>
      <w:r>
        <w:t>Reoute</w:t>
      </w:r>
      <w:proofErr w:type="spellEnd"/>
      <w:r>
        <w:t xml:space="preserve"> 53 (DNS)</w:t>
      </w:r>
    </w:p>
    <w:p w:rsidR="00BE678D" w:rsidRDefault="00BE678D" w:rsidP="00491358">
      <w:r>
        <w:t>Advanced also offers:</w:t>
      </w:r>
    </w:p>
    <w:p w:rsidR="00491358" w:rsidRDefault="00BE678D" w:rsidP="00BE678D">
      <w:pPr>
        <w:pStyle w:val="ListParagraph"/>
        <w:numPr>
          <w:ilvl w:val="0"/>
          <w:numId w:val="17"/>
        </w:numPr>
      </w:pPr>
      <w:r>
        <w:t xml:space="preserve">Protection against level 7, EC2, </w:t>
      </w:r>
      <w:proofErr w:type="spellStart"/>
      <w:r>
        <w:t>CloudFront</w:t>
      </w:r>
      <w:proofErr w:type="spellEnd"/>
      <w:r>
        <w:t>, ELB, Route 53</w:t>
      </w:r>
    </w:p>
    <w:p w:rsidR="00BE678D" w:rsidRDefault="00BE678D" w:rsidP="00BE678D">
      <w:pPr>
        <w:pStyle w:val="ListParagraph"/>
        <w:numPr>
          <w:ilvl w:val="0"/>
          <w:numId w:val="17"/>
        </w:numPr>
      </w:pPr>
      <w:r>
        <w:t>Cost protection due to attack</w:t>
      </w:r>
    </w:p>
    <w:p w:rsidR="00BE678D" w:rsidRDefault="00BE678D" w:rsidP="00BE678D">
      <w:pPr>
        <w:pStyle w:val="ListParagraph"/>
        <w:numPr>
          <w:ilvl w:val="0"/>
          <w:numId w:val="17"/>
        </w:numPr>
      </w:pPr>
      <w:r>
        <w:t>WAF included with pricing of Advanced</w:t>
      </w:r>
    </w:p>
    <w:p w:rsidR="00A1291C" w:rsidRDefault="00A1291C" w:rsidP="00A1291C"/>
    <w:p w:rsidR="00A1291C" w:rsidRDefault="00A1291C" w:rsidP="00A1291C">
      <w:r>
        <w:t>AWS Shield is account specific – costing $3K / month</w:t>
      </w:r>
    </w:p>
    <w:p w:rsidR="00A1291C" w:rsidRDefault="00A1291C" w:rsidP="00A1291C"/>
    <w:p w:rsidR="00A1291C" w:rsidRDefault="00A1291C" w:rsidP="00A1291C">
      <w:r>
        <w:t>If EC2 needs EIP</w:t>
      </w:r>
    </w:p>
    <w:p w:rsidR="00A1291C" w:rsidRDefault="00A1291C" w:rsidP="00A1291C"/>
    <w:p w:rsidR="00A1291C" w:rsidRDefault="00A1291C" w:rsidP="00A1291C">
      <w:r>
        <w:t>Possible to allow AWS DDoS Response Team (DRT) to step in and help during attack.</w:t>
      </w:r>
    </w:p>
    <w:p w:rsidR="00A1291C" w:rsidRDefault="00A1291C" w:rsidP="00A1291C"/>
    <w:p w:rsidR="00A1291C" w:rsidRDefault="00A1291C" w:rsidP="00A1291C"/>
    <w:p w:rsidR="00A1291C" w:rsidRDefault="00A1291C" w:rsidP="00A1291C">
      <w:pPr>
        <w:rPr>
          <w:b/>
        </w:rPr>
      </w:pPr>
      <w:r w:rsidRPr="00A1291C">
        <w:rPr>
          <w:b/>
        </w:rPr>
        <w:t xml:space="preserve">Amazon </w:t>
      </w:r>
      <w:proofErr w:type="spellStart"/>
      <w:r w:rsidRPr="00A1291C">
        <w:rPr>
          <w:b/>
        </w:rPr>
        <w:t>Cognito</w:t>
      </w:r>
      <w:proofErr w:type="spellEnd"/>
      <w:r w:rsidRPr="00A1291C">
        <w:rPr>
          <w:b/>
        </w:rPr>
        <w:t>:</w:t>
      </w:r>
    </w:p>
    <w:p w:rsidR="00A1291C" w:rsidRDefault="00A1291C" w:rsidP="00A1291C">
      <w:r w:rsidRPr="00A1291C">
        <w:t>User auth</w:t>
      </w:r>
      <w:r>
        <w:t>e</w:t>
      </w:r>
      <w:r w:rsidRPr="00A1291C">
        <w:t>ntication</w:t>
      </w:r>
    </w:p>
    <w:p w:rsidR="00A1291C" w:rsidRDefault="00A1291C" w:rsidP="00A1291C">
      <w:r>
        <w:t>Small service</w:t>
      </w:r>
    </w:p>
    <w:p w:rsidR="00D43B85" w:rsidRDefault="00D43B85">
      <w:r>
        <w:br w:type="page"/>
      </w:r>
    </w:p>
    <w:p w:rsidR="00D43B85" w:rsidRPr="00D43B85" w:rsidRDefault="00D43B85" w:rsidP="00A1291C">
      <w:pPr>
        <w:rPr>
          <w:b/>
        </w:rPr>
      </w:pPr>
      <w:r w:rsidRPr="00D43B85">
        <w:rPr>
          <w:b/>
        </w:rPr>
        <w:t>Exam Prep:</w:t>
      </w:r>
    </w:p>
    <w:p w:rsidR="00D43B85" w:rsidRDefault="00D43B85" w:rsidP="00A1291C">
      <w:r>
        <w:t>AWS IAM</w:t>
      </w:r>
    </w:p>
    <w:p w:rsidR="00D43B85" w:rsidRDefault="00D43B85" w:rsidP="00A1291C">
      <w:r>
        <w:t>AWS WAF</w:t>
      </w:r>
    </w:p>
    <w:p w:rsidR="00D43B85" w:rsidRDefault="00D43B85" w:rsidP="00A1291C">
      <w:r>
        <w:t>AWS Shield</w:t>
      </w:r>
    </w:p>
    <w:p w:rsidR="00D43B85" w:rsidRDefault="00D43B85" w:rsidP="00A1291C">
      <w:r>
        <w:t xml:space="preserve">AWS </w:t>
      </w:r>
      <w:proofErr w:type="spellStart"/>
      <w:r>
        <w:t>Cognito</w:t>
      </w:r>
      <w:proofErr w:type="spellEnd"/>
    </w:p>
    <w:p w:rsidR="00D43B85" w:rsidRDefault="00D43B85" w:rsidP="00A1291C"/>
    <w:p w:rsidR="00D43B85" w:rsidRDefault="00D43B85" w:rsidP="00A1291C">
      <w:r>
        <w:t>Users:</w:t>
      </w:r>
    </w:p>
    <w:p w:rsidR="00D43B85" w:rsidRDefault="00D43B85" w:rsidP="00D43B85">
      <w:pPr>
        <w:pStyle w:val="ListParagraph"/>
        <w:numPr>
          <w:ilvl w:val="0"/>
          <w:numId w:val="19"/>
        </w:numPr>
      </w:pPr>
      <w:r>
        <w:t>Configure MFA</w:t>
      </w:r>
    </w:p>
    <w:p w:rsidR="00D43B85" w:rsidRDefault="00D43B85" w:rsidP="00D43B85">
      <w:pPr>
        <w:pStyle w:val="ListParagraph"/>
        <w:numPr>
          <w:ilvl w:val="0"/>
          <w:numId w:val="19"/>
        </w:numPr>
      </w:pPr>
      <w:r>
        <w:t>Configure programmatic access</w:t>
      </w:r>
    </w:p>
    <w:p w:rsidR="00D43B85" w:rsidRDefault="00D43B85" w:rsidP="00D43B85"/>
    <w:p w:rsidR="00D43B85" w:rsidRDefault="00D43B85" w:rsidP="00D43B85">
      <w:r>
        <w:t>Groups:</w:t>
      </w:r>
    </w:p>
    <w:p w:rsidR="00D43B85" w:rsidRDefault="00D43B85" w:rsidP="00D43B85">
      <w:pPr>
        <w:pStyle w:val="ListParagraph"/>
        <w:numPr>
          <w:ilvl w:val="0"/>
          <w:numId w:val="20"/>
        </w:numPr>
      </w:pPr>
      <w:r>
        <w:t>Users inherit group perms</w:t>
      </w:r>
    </w:p>
    <w:p w:rsidR="00D43B85" w:rsidRDefault="00D43B85" w:rsidP="00D43B85">
      <w:pPr>
        <w:pStyle w:val="ListParagraph"/>
        <w:numPr>
          <w:ilvl w:val="0"/>
          <w:numId w:val="20"/>
        </w:numPr>
      </w:pPr>
      <w:r>
        <w:t>Use policies</w:t>
      </w:r>
    </w:p>
    <w:p w:rsidR="00D43B85" w:rsidRDefault="00D43B85" w:rsidP="00D43B85">
      <w:pPr>
        <w:pStyle w:val="ListParagraph"/>
        <w:numPr>
          <w:ilvl w:val="0"/>
          <w:numId w:val="20"/>
        </w:numPr>
      </w:pPr>
      <w:r>
        <w:t>Deny always overrides allow</w:t>
      </w:r>
    </w:p>
    <w:p w:rsidR="00D43B85" w:rsidRDefault="00D43B85" w:rsidP="00D43B85"/>
    <w:p w:rsidR="00D43B85" w:rsidRDefault="008E0792" w:rsidP="00D43B85">
      <w:r>
        <w:t>Roles:</w:t>
      </w:r>
    </w:p>
    <w:p w:rsidR="008E0792" w:rsidRDefault="008E0792" w:rsidP="008E0792">
      <w:pPr>
        <w:pStyle w:val="ListParagraph"/>
        <w:numPr>
          <w:ilvl w:val="0"/>
          <w:numId w:val="21"/>
        </w:numPr>
      </w:pPr>
      <w:r>
        <w:t>Allow users and services to adopt temporary set of IAM perms</w:t>
      </w:r>
    </w:p>
    <w:p w:rsidR="008E0792" w:rsidRDefault="008E0792" w:rsidP="008E0792">
      <w:pPr>
        <w:pStyle w:val="ListParagraph"/>
        <w:numPr>
          <w:ilvl w:val="0"/>
          <w:numId w:val="21"/>
        </w:numPr>
      </w:pPr>
      <w:r>
        <w:t>Have associated permission sets</w:t>
      </w:r>
    </w:p>
    <w:p w:rsidR="008E0792" w:rsidRDefault="008E0792" w:rsidP="008E0792">
      <w:pPr>
        <w:pStyle w:val="ListParagraph"/>
        <w:numPr>
          <w:ilvl w:val="0"/>
          <w:numId w:val="21"/>
        </w:numPr>
      </w:pPr>
      <w:r>
        <w:t>Service roles / service-linked roles / cross-account roles / identity provider access role (federated access)</w:t>
      </w:r>
    </w:p>
    <w:p w:rsidR="008E0792" w:rsidRDefault="008E0792" w:rsidP="008E0792">
      <w:pPr>
        <w:pStyle w:val="ListParagraph"/>
        <w:numPr>
          <w:ilvl w:val="0"/>
          <w:numId w:val="21"/>
        </w:numPr>
      </w:pPr>
      <w:r>
        <w:t xml:space="preserve">Federated Access – using external authentication system / AWS </w:t>
      </w:r>
      <w:proofErr w:type="spellStart"/>
      <w:r>
        <w:t>Cognito</w:t>
      </w:r>
      <w:proofErr w:type="spellEnd"/>
    </w:p>
    <w:p w:rsidR="008E0792" w:rsidRPr="00D43B85" w:rsidRDefault="008E0792" w:rsidP="008E0792">
      <w:pPr>
        <w:pStyle w:val="ListParagraph"/>
        <w:numPr>
          <w:ilvl w:val="0"/>
          <w:numId w:val="21"/>
        </w:numPr>
      </w:pPr>
      <w:r>
        <w:t xml:space="preserve">Cross Account – Role created within </w:t>
      </w:r>
      <w:r w:rsidRPr="008E0792">
        <w:rPr>
          <w:b/>
        </w:rPr>
        <w:t>trusting</w:t>
      </w:r>
      <w:r>
        <w:t xml:space="preserve"> account</w:t>
      </w:r>
    </w:p>
    <w:p w:rsidR="00A1291C" w:rsidRPr="00D43B85" w:rsidRDefault="00A1291C" w:rsidP="00A1291C"/>
    <w:p w:rsidR="00BE678D" w:rsidRDefault="008E0792" w:rsidP="00BE678D">
      <w:r>
        <w:t>Policies:</w:t>
      </w:r>
    </w:p>
    <w:p w:rsidR="008E0792" w:rsidRDefault="008E0792" w:rsidP="008E0792">
      <w:pPr>
        <w:pStyle w:val="ListParagraph"/>
        <w:numPr>
          <w:ilvl w:val="0"/>
          <w:numId w:val="22"/>
        </w:numPr>
      </w:pPr>
      <w:r>
        <w:t>Specify what can be done:</w:t>
      </w:r>
    </w:p>
    <w:p w:rsidR="008E0792" w:rsidRDefault="008E0792" w:rsidP="008E0792">
      <w:pPr>
        <w:pStyle w:val="ListParagraph"/>
        <w:numPr>
          <w:ilvl w:val="1"/>
          <w:numId w:val="22"/>
        </w:numPr>
      </w:pPr>
      <w:r>
        <w:t>Action e.g. delete</w:t>
      </w:r>
    </w:p>
    <w:p w:rsidR="008E0792" w:rsidRDefault="008E0792" w:rsidP="008E0792">
      <w:pPr>
        <w:pStyle w:val="ListParagraph"/>
        <w:numPr>
          <w:ilvl w:val="1"/>
          <w:numId w:val="22"/>
        </w:numPr>
      </w:pPr>
      <w:r>
        <w:t>Effect e.g. allow / deny</w:t>
      </w:r>
    </w:p>
    <w:p w:rsidR="008E0792" w:rsidRDefault="008E0792" w:rsidP="008E0792">
      <w:pPr>
        <w:pStyle w:val="ListParagraph"/>
        <w:numPr>
          <w:ilvl w:val="1"/>
          <w:numId w:val="22"/>
        </w:numPr>
      </w:pPr>
      <w:r>
        <w:t>Resource e.g. ARN of specific S3 bucket</w:t>
      </w:r>
    </w:p>
    <w:p w:rsidR="008E0792" w:rsidRDefault="008E0792" w:rsidP="008E0792">
      <w:pPr>
        <w:pStyle w:val="ListParagraph"/>
        <w:numPr>
          <w:ilvl w:val="1"/>
          <w:numId w:val="22"/>
        </w:numPr>
      </w:pPr>
      <w:r>
        <w:t xml:space="preserve">Principal – identify of </w:t>
      </w:r>
    </w:p>
    <w:p w:rsidR="00953B14" w:rsidRDefault="008E0792" w:rsidP="00953B14">
      <w:pPr>
        <w:pStyle w:val="ListParagraph"/>
        <w:numPr>
          <w:ilvl w:val="1"/>
          <w:numId w:val="22"/>
        </w:numPr>
      </w:pPr>
      <w:r>
        <w:t>Condition e.g. only applies for specific IPs</w:t>
      </w:r>
    </w:p>
    <w:p w:rsidR="00953B14" w:rsidRDefault="00953B14" w:rsidP="00953B14"/>
    <w:p w:rsidR="00953B14" w:rsidRDefault="00953B14" w:rsidP="00953B14">
      <w:r>
        <w:t>AWS WAF:</w:t>
      </w:r>
    </w:p>
    <w:p w:rsidR="00953B14" w:rsidRDefault="00953B14" w:rsidP="00953B14">
      <w:r>
        <w:t>Provides protection, from wide variety of attack patterns, to web applications</w:t>
      </w:r>
    </w:p>
    <w:p w:rsidR="00953B14" w:rsidRDefault="00953B14" w:rsidP="00953B14">
      <w:r>
        <w:t>As soon as matching rule is found no others processed</w:t>
      </w:r>
    </w:p>
    <w:p w:rsidR="00953B14" w:rsidRDefault="00953B14" w:rsidP="00953B14"/>
    <w:p w:rsidR="00953B14" w:rsidRDefault="00953B14" w:rsidP="00953B14">
      <w:r>
        <w:t>AWS Firewall Manager uses WAF Rules</w:t>
      </w:r>
    </w:p>
    <w:p w:rsidR="00953B14" w:rsidRDefault="00953B14" w:rsidP="00953B14"/>
    <w:p w:rsidR="00953B14" w:rsidRDefault="00953B14" w:rsidP="00953B14">
      <w:r>
        <w:t>AWS Shield protects against DDoS</w:t>
      </w:r>
    </w:p>
    <w:p w:rsidR="00953B14" w:rsidRDefault="00953B14" w:rsidP="00953B14"/>
    <w:p w:rsidR="00953B14" w:rsidRDefault="00953B14" w:rsidP="00953B14">
      <w:r>
        <w:t xml:space="preserve">AWS </w:t>
      </w:r>
      <w:proofErr w:type="spellStart"/>
      <w:r>
        <w:t>Cognito</w:t>
      </w:r>
      <w:proofErr w:type="spellEnd"/>
      <w:r>
        <w:t xml:space="preserve"> </w:t>
      </w:r>
    </w:p>
    <w:p w:rsidR="00953B14" w:rsidRDefault="00953B14" w:rsidP="00953B14">
      <w:r>
        <w:t xml:space="preserve">User &amp; Authentication </w:t>
      </w:r>
      <w:proofErr w:type="spellStart"/>
      <w:r>
        <w:t>mgmt</w:t>
      </w:r>
      <w:proofErr w:type="spellEnd"/>
      <w:r>
        <w:t xml:space="preserve"> service used commonly with Web and Mobile Operations</w:t>
      </w:r>
    </w:p>
    <w:p w:rsidR="00953B14" w:rsidRDefault="00953B14" w:rsidP="00953B14">
      <w:r>
        <w:t xml:space="preserve">Integrates with client AD using SAML </w:t>
      </w:r>
    </w:p>
    <w:p w:rsidR="009612B6" w:rsidRDefault="009612B6" w:rsidP="00953B14">
      <w:r>
        <w:t>User Pools – authenticated users</w:t>
      </w:r>
    </w:p>
    <w:p w:rsidR="00953B14" w:rsidRDefault="009612B6" w:rsidP="00953B14">
      <w:r>
        <w:t>Identity Pools provide temp access AWS Credentials – authenticated &amp; unauthenticated (guest)</w:t>
      </w:r>
    </w:p>
    <w:p w:rsidR="009612B6" w:rsidRPr="00D43B85" w:rsidRDefault="009612B6" w:rsidP="00953B14"/>
    <w:p w:rsidR="00BE678D" w:rsidRPr="00D43B85" w:rsidRDefault="00BE678D" w:rsidP="00BE678D"/>
    <w:p w:rsidR="005C7B71" w:rsidRPr="00D43B85" w:rsidRDefault="005C7B71" w:rsidP="00930BA2"/>
    <w:p w:rsidR="005C7B71" w:rsidRPr="00D43B85" w:rsidRDefault="005C7B71" w:rsidP="00930BA2"/>
    <w:p w:rsidR="005C7B71" w:rsidRPr="00D43B85" w:rsidRDefault="005C7B71" w:rsidP="00930BA2"/>
    <w:p w:rsidR="00930BA2" w:rsidRPr="00D43B85" w:rsidRDefault="00930BA2" w:rsidP="00930BA2"/>
    <w:p w:rsidR="00930BA2" w:rsidRPr="00D43B85" w:rsidRDefault="00930BA2" w:rsidP="00930BA2"/>
    <w:p w:rsidR="00411038" w:rsidRPr="00D43B85" w:rsidRDefault="00411038" w:rsidP="00FE02FB"/>
    <w:p w:rsidR="00017B85" w:rsidRPr="00D43B85" w:rsidRDefault="00017B85" w:rsidP="00017B85"/>
    <w:sectPr w:rsidR="00017B85" w:rsidRPr="00D43B85" w:rsidSect="00F035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FF9"/>
    <w:multiLevelType w:val="hybridMultilevel"/>
    <w:tmpl w:val="86E697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6FB"/>
    <w:multiLevelType w:val="hybridMultilevel"/>
    <w:tmpl w:val="8A72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704"/>
    <w:multiLevelType w:val="hybridMultilevel"/>
    <w:tmpl w:val="C170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6C07"/>
    <w:multiLevelType w:val="hybridMultilevel"/>
    <w:tmpl w:val="4FEEB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49BB"/>
    <w:multiLevelType w:val="hybridMultilevel"/>
    <w:tmpl w:val="81980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71C1"/>
    <w:multiLevelType w:val="hybridMultilevel"/>
    <w:tmpl w:val="4DA89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7147A"/>
    <w:multiLevelType w:val="hybridMultilevel"/>
    <w:tmpl w:val="61B2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858D3"/>
    <w:multiLevelType w:val="hybridMultilevel"/>
    <w:tmpl w:val="DF66CE6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2437A"/>
    <w:multiLevelType w:val="hybridMultilevel"/>
    <w:tmpl w:val="C30645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6117228"/>
    <w:multiLevelType w:val="hybridMultilevel"/>
    <w:tmpl w:val="80E8C5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6B09"/>
    <w:multiLevelType w:val="hybridMultilevel"/>
    <w:tmpl w:val="2D32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A65CB"/>
    <w:multiLevelType w:val="hybridMultilevel"/>
    <w:tmpl w:val="48A0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1C6E"/>
    <w:multiLevelType w:val="hybridMultilevel"/>
    <w:tmpl w:val="BA6C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D5645"/>
    <w:multiLevelType w:val="hybridMultilevel"/>
    <w:tmpl w:val="96EE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C0AFC"/>
    <w:multiLevelType w:val="hybridMultilevel"/>
    <w:tmpl w:val="3B7C65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6BC51A6"/>
    <w:multiLevelType w:val="hybridMultilevel"/>
    <w:tmpl w:val="C40C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504D0"/>
    <w:multiLevelType w:val="hybridMultilevel"/>
    <w:tmpl w:val="0B4C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D2171"/>
    <w:multiLevelType w:val="hybridMultilevel"/>
    <w:tmpl w:val="3F84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66BF7"/>
    <w:multiLevelType w:val="hybridMultilevel"/>
    <w:tmpl w:val="3CA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75DF2"/>
    <w:multiLevelType w:val="hybridMultilevel"/>
    <w:tmpl w:val="90E0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80110"/>
    <w:multiLevelType w:val="hybridMultilevel"/>
    <w:tmpl w:val="EFC4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7492F"/>
    <w:multiLevelType w:val="hybridMultilevel"/>
    <w:tmpl w:val="97F4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21"/>
  </w:num>
  <w:num w:numId="15">
    <w:abstractNumId w:val="11"/>
  </w:num>
  <w:num w:numId="16">
    <w:abstractNumId w:val="15"/>
  </w:num>
  <w:num w:numId="17">
    <w:abstractNumId w:val="17"/>
  </w:num>
  <w:num w:numId="18">
    <w:abstractNumId w:val="6"/>
  </w:num>
  <w:num w:numId="19">
    <w:abstractNumId w:val="10"/>
  </w:num>
  <w:num w:numId="20">
    <w:abstractNumId w:val="13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7F"/>
    <w:rsid w:val="00017B85"/>
    <w:rsid w:val="000E3D8E"/>
    <w:rsid w:val="0018527E"/>
    <w:rsid w:val="001E1A1A"/>
    <w:rsid w:val="00411038"/>
    <w:rsid w:val="00491358"/>
    <w:rsid w:val="00546F01"/>
    <w:rsid w:val="00551F12"/>
    <w:rsid w:val="005C7B71"/>
    <w:rsid w:val="006546EF"/>
    <w:rsid w:val="006A0F8D"/>
    <w:rsid w:val="006C2C7F"/>
    <w:rsid w:val="007611F1"/>
    <w:rsid w:val="008E0792"/>
    <w:rsid w:val="008E4E4D"/>
    <w:rsid w:val="00930BA2"/>
    <w:rsid w:val="00953B14"/>
    <w:rsid w:val="009612B6"/>
    <w:rsid w:val="009C73FB"/>
    <w:rsid w:val="00A1291C"/>
    <w:rsid w:val="00B23432"/>
    <w:rsid w:val="00BE678D"/>
    <w:rsid w:val="00C5543C"/>
    <w:rsid w:val="00D13A6C"/>
    <w:rsid w:val="00D43B85"/>
    <w:rsid w:val="00D5488E"/>
    <w:rsid w:val="00F0354B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2127F-A640-432B-BBBC-A705751E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was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Andrew</dc:creator>
  <cp:keywords/>
  <dc:description/>
  <cp:lastModifiedBy>Moore, Andrew</cp:lastModifiedBy>
  <cp:revision>14</cp:revision>
  <dcterms:created xsi:type="dcterms:W3CDTF">2021-07-08T15:16:00Z</dcterms:created>
  <dcterms:modified xsi:type="dcterms:W3CDTF">2021-07-09T12:45:00Z</dcterms:modified>
</cp:coreProperties>
</file>